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8F" w:rsidRPr="00283766" w:rsidRDefault="00EA248F" w:rsidP="00283766">
      <w:pPr>
        <w:spacing w:beforeLines="50"/>
        <w:ind w:firstLineChars="200" w:firstLine="803"/>
        <w:jc w:val="center"/>
        <w:rPr>
          <w:b/>
          <w:sz w:val="40"/>
          <w:szCs w:val="32"/>
        </w:rPr>
      </w:pPr>
      <w:r w:rsidRPr="00283766">
        <w:rPr>
          <w:rFonts w:hint="eastAsia"/>
          <w:b/>
          <w:sz w:val="40"/>
          <w:szCs w:val="32"/>
        </w:rPr>
        <w:t>访先辈踪迹</w:t>
      </w:r>
      <w:r w:rsidRPr="00283766">
        <w:rPr>
          <w:rFonts w:hint="eastAsia"/>
          <w:b/>
          <w:sz w:val="40"/>
          <w:szCs w:val="32"/>
        </w:rPr>
        <w:t xml:space="preserve">  </w:t>
      </w:r>
      <w:r w:rsidRPr="00283766">
        <w:rPr>
          <w:rFonts w:hint="eastAsia"/>
          <w:b/>
          <w:sz w:val="40"/>
          <w:szCs w:val="32"/>
        </w:rPr>
        <w:t>扬红船精神</w:t>
      </w:r>
    </w:p>
    <w:p w:rsidR="00EA248F" w:rsidRPr="00EA248F" w:rsidRDefault="00EA248F" w:rsidP="00283766">
      <w:pPr>
        <w:spacing w:beforeLines="50"/>
        <w:ind w:firstLineChars="200" w:firstLine="640"/>
        <w:jc w:val="center"/>
        <w:rPr>
          <w:sz w:val="32"/>
          <w:szCs w:val="32"/>
        </w:rPr>
        <w:sectPr w:rsidR="00EA248F" w:rsidRPr="00EA248F" w:rsidSect="00EA24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A248F" w:rsidRPr="00283766" w:rsidRDefault="00283766" w:rsidP="00283766">
      <w:pPr>
        <w:spacing w:beforeLines="50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lastRenderedPageBreak/>
        <w:t>——电工电子基础教学中心教工党支部嘉兴</w:t>
      </w:r>
      <w:r w:rsidR="00EA248F" w:rsidRPr="00283766">
        <w:rPr>
          <w:rFonts w:hint="eastAsia"/>
          <w:sz w:val="24"/>
        </w:rPr>
        <w:t>党日活动</w:t>
      </w:r>
      <w:r w:rsidRPr="00283766">
        <w:rPr>
          <w:rFonts w:hint="eastAsia"/>
          <w:sz w:val="24"/>
        </w:rPr>
        <w:t>记行</w:t>
      </w:r>
    </w:p>
    <w:p w:rsidR="00EA248F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sz w:val="24"/>
        </w:rPr>
        <w:t>酝酿已久，盼望已久，终于成行。</w:t>
      </w:r>
    </w:p>
    <w:p w:rsidR="00EA248F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noProof/>
          <w:sz w:val="24"/>
        </w:rPr>
        <w:drawing>
          <wp:anchor distT="71755" distB="71755" distL="0" distR="71755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291465</wp:posOffset>
            </wp:positionV>
            <wp:extent cx="2762250" cy="1996440"/>
            <wp:effectExtent l="0" t="381000" r="0" b="365760"/>
            <wp:wrapSquare wrapText="largest"/>
            <wp:docPr id="2" name="图片 2" descr="C:\Users\Deer\AppData\Local\Temp\WeChat Files\96495426466037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er\AppData\Local\Temp\WeChat Files\96495426466037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875" t="14446" r="13208" b="1282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6225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3766">
        <w:rPr>
          <w:rFonts w:hint="eastAsia"/>
          <w:sz w:val="24"/>
        </w:rPr>
        <w:t>11</w:t>
      </w:r>
      <w:r w:rsidRPr="00283766">
        <w:rPr>
          <w:rFonts w:hint="eastAsia"/>
          <w:sz w:val="24"/>
        </w:rPr>
        <w:t>月</w:t>
      </w:r>
      <w:r w:rsidRPr="00283766">
        <w:rPr>
          <w:rFonts w:hint="eastAsia"/>
          <w:sz w:val="24"/>
        </w:rPr>
        <w:t>16</w:t>
      </w:r>
      <w:r w:rsidRPr="00283766">
        <w:rPr>
          <w:rFonts w:hint="eastAsia"/>
          <w:sz w:val="24"/>
        </w:rPr>
        <w:t>、</w:t>
      </w:r>
      <w:r w:rsidRPr="00283766">
        <w:rPr>
          <w:rFonts w:hint="eastAsia"/>
          <w:sz w:val="24"/>
        </w:rPr>
        <w:t>17</w:t>
      </w:r>
      <w:r w:rsidRPr="00283766">
        <w:rPr>
          <w:rFonts w:hint="eastAsia"/>
          <w:sz w:val="24"/>
        </w:rPr>
        <w:t>日，电气学院电工电子</w:t>
      </w:r>
      <w:r w:rsidR="00283766">
        <w:rPr>
          <w:rFonts w:hint="eastAsia"/>
          <w:sz w:val="24"/>
        </w:rPr>
        <w:t>基础</w:t>
      </w:r>
      <w:r w:rsidRPr="00283766">
        <w:rPr>
          <w:rFonts w:hint="eastAsia"/>
          <w:sz w:val="24"/>
        </w:rPr>
        <w:t>教学中心</w:t>
      </w:r>
      <w:r w:rsidR="00283766">
        <w:rPr>
          <w:rFonts w:hint="eastAsia"/>
          <w:sz w:val="24"/>
        </w:rPr>
        <w:t>教工</w:t>
      </w:r>
      <w:r w:rsidRPr="00283766">
        <w:rPr>
          <w:rFonts w:hint="eastAsia"/>
          <w:sz w:val="24"/>
        </w:rPr>
        <w:t>党支部一行</w:t>
      </w:r>
      <w:r w:rsidRPr="00283766">
        <w:rPr>
          <w:rFonts w:hint="eastAsia"/>
          <w:sz w:val="24"/>
        </w:rPr>
        <w:t>13</w:t>
      </w:r>
      <w:r w:rsidRPr="00283766">
        <w:rPr>
          <w:rFonts w:hint="eastAsia"/>
          <w:sz w:val="24"/>
        </w:rPr>
        <w:t>人，来到嘉兴南湖寻访中国共产党“一大”足迹。</w:t>
      </w:r>
    </w:p>
    <w:p w:rsidR="00EA248F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sz w:val="24"/>
        </w:rPr>
        <w:t>我们首先来到南湖革命纪念馆参观。这座纪念馆</w:t>
      </w:r>
      <w:r w:rsidRPr="00283766">
        <w:rPr>
          <w:rFonts w:hint="eastAsia"/>
          <w:sz w:val="24"/>
        </w:rPr>
        <w:t>2006</w:t>
      </w:r>
      <w:r w:rsidRPr="00283766">
        <w:rPr>
          <w:rFonts w:hint="eastAsia"/>
          <w:sz w:val="24"/>
        </w:rPr>
        <w:t>年</w:t>
      </w:r>
      <w:r w:rsidRPr="00283766">
        <w:rPr>
          <w:rFonts w:hint="eastAsia"/>
          <w:sz w:val="24"/>
        </w:rPr>
        <w:t>6</w:t>
      </w:r>
      <w:r w:rsidRPr="00283766">
        <w:rPr>
          <w:rFonts w:hint="eastAsia"/>
          <w:sz w:val="24"/>
        </w:rPr>
        <w:t>月</w:t>
      </w:r>
      <w:r w:rsidRPr="00283766">
        <w:rPr>
          <w:rFonts w:hint="eastAsia"/>
          <w:sz w:val="24"/>
        </w:rPr>
        <w:t>28</w:t>
      </w:r>
      <w:r w:rsidRPr="00283766">
        <w:rPr>
          <w:rFonts w:hint="eastAsia"/>
          <w:sz w:val="24"/>
        </w:rPr>
        <w:t>日由时任浙江省委书记习近平亲自奠基，</w:t>
      </w:r>
      <w:r w:rsidRPr="00283766">
        <w:rPr>
          <w:rFonts w:hint="eastAsia"/>
          <w:sz w:val="24"/>
        </w:rPr>
        <w:t>2011</w:t>
      </w:r>
      <w:r w:rsidRPr="00283766">
        <w:rPr>
          <w:rFonts w:hint="eastAsia"/>
          <w:sz w:val="24"/>
        </w:rPr>
        <w:t>年纪念建党</w:t>
      </w:r>
      <w:r w:rsidRPr="00283766">
        <w:rPr>
          <w:rFonts w:hint="eastAsia"/>
          <w:sz w:val="24"/>
        </w:rPr>
        <w:t>90</w:t>
      </w:r>
      <w:r w:rsidRPr="00283766">
        <w:rPr>
          <w:rFonts w:hint="eastAsia"/>
          <w:sz w:val="24"/>
        </w:rPr>
        <w:t>周年前夕落成开放。纪念馆圆形序厅里，精美的红船雕塑栩栩如生，硕大的镰刀锤头图案鲜艳夺目，二者交相辉映，寓意中国共产党领航中国号巨轮破浪前行。随后，我们进入以“开天辟地”为主题的展厅，先后参观了“探索救亡图存道路”“中国共产党成立”等专题展览。这里展出的实物和图片，详实记录了中国共产党诞生的历史全貌。</w:t>
      </w:r>
    </w:p>
    <w:p w:rsidR="00EA248F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sz w:val="24"/>
        </w:rPr>
        <w:t>绵绵细雨中，我们登上烟雨楼，眺望静静伫立湖边的红船。当时，正在上海召开的中共一大因遭到上海法租界巡捕袭扰，紧急转移到嘉兴南湖一条小船上继续进行，在船上完成了大会全部议程。红船由此得名并名扬天下。小小的红船承载千钧，播下了中国革命的火种，开启了中国共产党的跨世纪航程，也见证了中国共产党百折不挠，勇往无前的奋斗精神。</w:t>
      </w:r>
    </w:p>
    <w:p w:rsidR="00EA248F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sz w:val="24"/>
        </w:rPr>
        <w:t>晚间，我们来到</w:t>
      </w:r>
      <w:r w:rsidRPr="00283766">
        <w:rPr>
          <w:rFonts w:hint="eastAsia"/>
          <w:sz w:val="24"/>
        </w:rPr>
        <w:t>90</w:t>
      </w:r>
      <w:r w:rsidRPr="00283766">
        <w:rPr>
          <w:rFonts w:hint="eastAsia"/>
          <w:sz w:val="24"/>
        </w:rPr>
        <w:t>公里外的乌镇。随着被选为世界互联网大会的永久会址，这个以水乡风韵闻名的江南小镇，也如瑞士小镇达沃斯和法国小城戛纳般名扬天下。据悉，第四届世界互联网大会将于</w:t>
      </w:r>
      <w:r w:rsidRPr="00283766">
        <w:rPr>
          <w:rFonts w:hint="eastAsia"/>
          <w:sz w:val="24"/>
        </w:rPr>
        <w:t>12</w:t>
      </w:r>
      <w:r w:rsidRPr="00283766">
        <w:rPr>
          <w:rFonts w:hint="eastAsia"/>
          <w:sz w:val="24"/>
        </w:rPr>
        <w:t>月</w:t>
      </w:r>
      <w:r w:rsidRPr="00283766">
        <w:rPr>
          <w:rFonts w:hint="eastAsia"/>
          <w:sz w:val="24"/>
        </w:rPr>
        <w:t>3</w:t>
      </w:r>
      <w:r w:rsidRPr="00283766">
        <w:rPr>
          <w:rFonts w:hint="eastAsia"/>
          <w:sz w:val="24"/>
        </w:rPr>
        <w:t>日至</w:t>
      </w:r>
      <w:r w:rsidRPr="00283766">
        <w:rPr>
          <w:rFonts w:hint="eastAsia"/>
          <w:sz w:val="24"/>
        </w:rPr>
        <w:t>5</w:t>
      </w:r>
      <w:r w:rsidRPr="00283766">
        <w:rPr>
          <w:rFonts w:hint="eastAsia"/>
          <w:sz w:val="24"/>
        </w:rPr>
        <w:t>日在浙江乌镇举行，大会主题为“发展数字经济，促进开放共享—一携手共建网络空间命运共同体”。在西栅景区，一波波的游客使得原本静谧的街道在深秋的雨夜略显喧闹。不远处，木心美术馆和乌镇大剧院在朦胧的灯光中交相辉映，让人忍不住驻足流连。</w:t>
      </w:r>
    </w:p>
    <w:p w:rsidR="00EA248F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sz w:val="24"/>
        </w:rPr>
        <w:t>“中国要美，农村必须美。”</w:t>
      </w:r>
      <w:r w:rsidRPr="00283766">
        <w:rPr>
          <w:rFonts w:hint="eastAsia"/>
          <w:sz w:val="24"/>
        </w:rPr>
        <w:t xml:space="preserve"> 17</w:t>
      </w:r>
      <w:r w:rsidRPr="00283766">
        <w:rPr>
          <w:rFonts w:hint="eastAsia"/>
          <w:sz w:val="24"/>
        </w:rPr>
        <w:t>日下午，我们此行的最后一站，距离乌镇</w:t>
      </w:r>
      <w:r w:rsidRPr="00283766">
        <w:rPr>
          <w:rFonts w:hint="eastAsia"/>
          <w:sz w:val="24"/>
        </w:rPr>
        <w:t>10</w:t>
      </w:r>
      <w:r w:rsidRPr="00283766">
        <w:rPr>
          <w:rFonts w:hint="eastAsia"/>
          <w:sz w:val="24"/>
        </w:rPr>
        <w:t>公里外的浙江省美丽乡村精品特色村——潘家浜村。走进村庄，白墙黛瓦，水清岸绿，风景如画……庄内有保存完好的千年梓树、宋代古井、百年榉树，有一小队的党员志愿者正在村内忙碌。年轻的村支书小章引着我们边走边聊。如果说乌镇的建设让世界的眼光投向了嘉兴，那么，潘家浜村，则通过打造“桑梓情·养生地·梦里水乡潘家浜”，把增加村民收入、发展集体经济放在了首位。</w:t>
      </w:r>
    </w:p>
    <w:p w:rsidR="00EA248F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sz w:val="24"/>
        </w:rPr>
        <w:t>此情此景，那挂在纪念馆里的句子又出现在我们的眼前：</w:t>
      </w:r>
    </w:p>
    <w:p w:rsidR="00EA248F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sz w:val="24"/>
        </w:rPr>
        <w:t>“开天辟地，敢为人先的首创精神；</w:t>
      </w:r>
    </w:p>
    <w:p w:rsidR="00EA248F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sz w:val="24"/>
        </w:rPr>
        <w:t>坚定理想，百折不饶的奋斗精神；</w:t>
      </w:r>
    </w:p>
    <w:p w:rsidR="00EA248F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sz w:val="24"/>
        </w:rPr>
        <w:lastRenderedPageBreak/>
        <w:t>立党为公，忠诚为民的奉献精神。”</w:t>
      </w:r>
    </w:p>
    <w:p w:rsidR="00780A66" w:rsidRPr="00283766" w:rsidRDefault="00EA248F" w:rsidP="00283766">
      <w:pPr>
        <w:spacing w:beforeLines="50"/>
        <w:ind w:firstLineChars="200" w:firstLine="480"/>
        <w:jc w:val="left"/>
        <w:rPr>
          <w:sz w:val="24"/>
        </w:rPr>
      </w:pPr>
      <w:r w:rsidRPr="00283766">
        <w:rPr>
          <w:rFonts w:hint="eastAsia"/>
          <w:sz w:val="24"/>
        </w:rPr>
        <w:t>这是习总书记对红船精神的诠释，也是我们此行的最大收获。</w:t>
      </w:r>
    </w:p>
    <w:p w:rsidR="00EA248F" w:rsidRDefault="00EA248F" w:rsidP="00283766">
      <w:pPr>
        <w:spacing w:beforeLines="50"/>
        <w:jc w:val="left"/>
      </w:pPr>
      <w:r>
        <w:rPr>
          <w:noProof/>
        </w:rPr>
        <w:drawing>
          <wp:inline distT="0" distB="0" distL="0" distR="0">
            <wp:extent cx="5274310" cy="3518650"/>
            <wp:effectExtent l="19050" t="0" r="2540" b="0"/>
            <wp:docPr id="1" name="图片 1" descr="C:\Users\Deer\AppData\Local\Temp\WeChat Files\201536818578097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er\AppData\Local\Temp\WeChat Files\2015368185780971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48F" w:rsidRDefault="00EA248F" w:rsidP="00060655">
      <w:pPr>
        <w:spacing w:beforeLines="50"/>
        <w:jc w:val="left"/>
      </w:pPr>
      <w:r>
        <w:rPr>
          <w:noProof/>
        </w:rPr>
        <w:drawing>
          <wp:inline distT="0" distB="0" distL="0" distR="0">
            <wp:extent cx="5274310" cy="3516207"/>
            <wp:effectExtent l="19050" t="0" r="2540" b="0"/>
            <wp:docPr id="3" name="图片 3" descr="C:\Users\Deer\AppData\Local\Temp\WeChat Files\547889729196339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er\AppData\Local\Temp\WeChat Files\5478897291963399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248F" w:rsidSect="00EA248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BBB" w:rsidRDefault="00926BBB" w:rsidP="00283766">
      <w:r>
        <w:separator/>
      </w:r>
    </w:p>
  </w:endnote>
  <w:endnote w:type="continuationSeparator" w:id="1">
    <w:p w:rsidR="00926BBB" w:rsidRDefault="00926BBB" w:rsidP="00283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BBB" w:rsidRDefault="00926BBB" w:rsidP="00283766">
      <w:r>
        <w:separator/>
      </w:r>
    </w:p>
  </w:footnote>
  <w:footnote w:type="continuationSeparator" w:id="1">
    <w:p w:rsidR="00926BBB" w:rsidRDefault="00926BBB" w:rsidP="00283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48F"/>
    <w:rsid w:val="00060655"/>
    <w:rsid w:val="00283766"/>
    <w:rsid w:val="00780A66"/>
    <w:rsid w:val="00926BBB"/>
    <w:rsid w:val="00EA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24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248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83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8376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83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837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Deer</dc:creator>
  <cp:lastModifiedBy>lenovo</cp:lastModifiedBy>
  <cp:revision>2</cp:revision>
  <cp:lastPrinted>2017-11-24T04:42:00Z</cp:lastPrinted>
  <dcterms:created xsi:type="dcterms:W3CDTF">2017-11-24T05:48:00Z</dcterms:created>
  <dcterms:modified xsi:type="dcterms:W3CDTF">2017-11-24T05:48:00Z</dcterms:modified>
</cp:coreProperties>
</file>